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3B43" w14:textId="77777777" w:rsidR="001D48EB" w:rsidRDefault="001D48EB" w:rsidP="001D48EB">
      <w:pPr>
        <w:spacing w:line="440" w:lineRule="exact"/>
        <w:jc w:val="left"/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  <w:shd w:val="clear" w:color="auto" w:fill="FFFFFF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  <w:shd w:val="clear" w:color="auto" w:fill="FFFFFF"/>
        </w:rPr>
        <w:t>附件</w:t>
      </w:r>
      <w:r>
        <w:rPr>
          <w:rFonts w:ascii="方正仿宋_GB2312" w:eastAsia="方正仿宋_GB2312" w:hAnsi="方正仿宋_GB2312" w:cs="方正仿宋_GB2312"/>
          <w:b/>
          <w:bCs/>
          <w:sz w:val="32"/>
          <w:szCs w:val="32"/>
          <w:shd w:val="clear" w:color="auto" w:fill="FFFFFF"/>
        </w:rPr>
        <w:t>2</w:t>
      </w:r>
      <w:r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  <w:shd w:val="clear" w:color="auto" w:fill="FFFFFF"/>
        </w:rPr>
        <w:t>：</w:t>
      </w:r>
    </w:p>
    <w:p w14:paraId="0C303FA0" w14:textId="77777777" w:rsidR="001D48EB" w:rsidRDefault="001D48EB" w:rsidP="001D48EB">
      <w:pPr>
        <w:spacing w:line="440" w:lineRule="exact"/>
        <w:jc w:val="left"/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  <w:shd w:val="clear" w:color="auto" w:fill="FFFFFF"/>
        </w:rPr>
      </w:pPr>
    </w:p>
    <w:p w14:paraId="32059F23" w14:textId="77777777" w:rsidR="001D48EB" w:rsidRDefault="001D48EB" w:rsidP="001D48EB">
      <w:pPr>
        <w:autoSpaceDE w:val="0"/>
        <w:spacing w:line="600" w:lineRule="exact"/>
        <w:jc w:val="center"/>
        <w:rPr>
          <w:rFonts w:ascii="方正仿宋_GB2312" w:eastAsia="方正仿宋_GB2312" w:hAnsi="方正仿宋_GB2312" w:cs="方正仿宋_GB2312" w:hint="eastAsia"/>
          <w:b/>
          <w:bCs/>
          <w:sz w:val="36"/>
          <w:szCs w:val="36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6"/>
          <w:szCs w:val="36"/>
        </w:rPr>
        <w:t>2023年四川省外语课程思政教学比赛报名表</w:t>
      </w:r>
    </w:p>
    <w:p w14:paraId="1CB6DC88" w14:textId="77777777" w:rsidR="001D48EB" w:rsidRDefault="001D48EB" w:rsidP="001D48EB">
      <w:pPr>
        <w:autoSpaceDE w:val="0"/>
        <w:spacing w:line="600" w:lineRule="exact"/>
        <w:jc w:val="center"/>
        <w:rPr>
          <w:rFonts w:ascii="方正仿宋_GB2312" w:eastAsia="方正仿宋_GB2312" w:hAnsi="方正仿宋_GB2312" w:cs="方正仿宋_GB2312" w:hint="eastAsia"/>
          <w:b/>
          <w:bCs/>
          <w:sz w:val="36"/>
          <w:szCs w:val="36"/>
        </w:rPr>
      </w:pPr>
    </w:p>
    <w:tbl>
      <w:tblPr>
        <w:tblW w:w="920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3"/>
        <w:gridCol w:w="1758"/>
        <w:gridCol w:w="1566"/>
        <w:gridCol w:w="2613"/>
      </w:tblGrid>
      <w:tr w:rsidR="001D48EB" w14:paraId="0A308803" w14:textId="77777777" w:rsidTr="00170EBB">
        <w:trPr>
          <w:trHeight w:val="571"/>
        </w:trPr>
        <w:tc>
          <w:tcPr>
            <w:tcW w:w="3263" w:type="dxa"/>
          </w:tcPr>
          <w:p w14:paraId="2E370694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学校名称</w:t>
            </w:r>
          </w:p>
        </w:tc>
        <w:tc>
          <w:tcPr>
            <w:tcW w:w="5937" w:type="dxa"/>
            <w:gridSpan w:val="3"/>
          </w:tcPr>
          <w:p w14:paraId="100425F3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1D48EB" w14:paraId="0CD2CC67" w14:textId="77777777" w:rsidTr="00170EBB">
        <w:trPr>
          <w:trHeight w:val="571"/>
        </w:trPr>
        <w:tc>
          <w:tcPr>
            <w:tcW w:w="3263" w:type="dxa"/>
          </w:tcPr>
          <w:p w14:paraId="02DE9F6E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教师1</w:t>
            </w:r>
          </w:p>
        </w:tc>
        <w:tc>
          <w:tcPr>
            <w:tcW w:w="1758" w:type="dxa"/>
          </w:tcPr>
          <w:p w14:paraId="3196E540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566" w:type="dxa"/>
          </w:tcPr>
          <w:p w14:paraId="04E59B21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613" w:type="dxa"/>
          </w:tcPr>
          <w:p w14:paraId="777CE10E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1D48EB" w14:paraId="341D073B" w14:textId="77777777" w:rsidTr="00170EBB">
        <w:trPr>
          <w:trHeight w:val="615"/>
        </w:trPr>
        <w:tc>
          <w:tcPr>
            <w:tcW w:w="3263" w:type="dxa"/>
          </w:tcPr>
          <w:p w14:paraId="0DF837B4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教师2</w:t>
            </w:r>
          </w:p>
        </w:tc>
        <w:tc>
          <w:tcPr>
            <w:tcW w:w="1758" w:type="dxa"/>
          </w:tcPr>
          <w:p w14:paraId="067DB548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566" w:type="dxa"/>
          </w:tcPr>
          <w:p w14:paraId="1FA04A2C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613" w:type="dxa"/>
          </w:tcPr>
          <w:p w14:paraId="634A4A9B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1D48EB" w14:paraId="4FD754DA" w14:textId="77777777" w:rsidTr="00170EBB">
        <w:trPr>
          <w:trHeight w:val="608"/>
        </w:trPr>
        <w:tc>
          <w:tcPr>
            <w:tcW w:w="3263" w:type="dxa"/>
          </w:tcPr>
          <w:p w14:paraId="58AB43FD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教师3</w:t>
            </w:r>
          </w:p>
        </w:tc>
        <w:tc>
          <w:tcPr>
            <w:tcW w:w="1758" w:type="dxa"/>
          </w:tcPr>
          <w:p w14:paraId="3D5C2DC8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566" w:type="dxa"/>
          </w:tcPr>
          <w:p w14:paraId="14552893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613" w:type="dxa"/>
          </w:tcPr>
          <w:p w14:paraId="22025DDB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1D48EB" w14:paraId="747597D2" w14:textId="77777777" w:rsidTr="00170EBB">
        <w:trPr>
          <w:trHeight w:val="420"/>
        </w:trPr>
        <w:tc>
          <w:tcPr>
            <w:tcW w:w="3263" w:type="dxa"/>
          </w:tcPr>
          <w:p w14:paraId="12DF152D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教师4</w:t>
            </w:r>
          </w:p>
        </w:tc>
        <w:tc>
          <w:tcPr>
            <w:tcW w:w="1758" w:type="dxa"/>
          </w:tcPr>
          <w:p w14:paraId="133C1AFE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566" w:type="dxa"/>
          </w:tcPr>
          <w:p w14:paraId="03E44C3B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613" w:type="dxa"/>
          </w:tcPr>
          <w:p w14:paraId="684D319F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1D48EB" w14:paraId="2EA33AD4" w14:textId="77777777" w:rsidTr="00170EBB">
        <w:trPr>
          <w:trHeight w:val="465"/>
        </w:trPr>
        <w:tc>
          <w:tcPr>
            <w:tcW w:w="3263" w:type="dxa"/>
          </w:tcPr>
          <w:p w14:paraId="5E4E452E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教师5</w:t>
            </w:r>
          </w:p>
        </w:tc>
        <w:tc>
          <w:tcPr>
            <w:tcW w:w="1758" w:type="dxa"/>
          </w:tcPr>
          <w:p w14:paraId="7BC0D325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  <w:tc>
          <w:tcPr>
            <w:tcW w:w="1566" w:type="dxa"/>
          </w:tcPr>
          <w:p w14:paraId="2F711FB0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613" w:type="dxa"/>
          </w:tcPr>
          <w:p w14:paraId="21D9767C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1D48EB" w14:paraId="3BB0932B" w14:textId="77777777" w:rsidTr="00170EBB">
        <w:trPr>
          <w:trHeight w:val="571"/>
        </w:trPr>
        <w:tc>
          <w:tcPr>
            <w:tcW w:w="3263" w:type="dxa"/>
          </w:tcPr>
          <w:p w14:paraId="4714B14E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5937" w:type="dxa"/>
            <w:gridSpan w:val="3"/>
          </w:tcPr>
          <w:p w14:paraId="7FE2D273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1D48EB" w14:paraId="5CC051BD" w14:textId="77777777" w:rsidTr="00170EBB">
        <w:trPr>
          <w:trHeight w:val="1490"/>
        </w:trPr>
        <w:tc>
          <w:tcPr>
            <w:tcW w:w="3263" w:type="dxa"/>
            <w:vAlign w:val="center"/>
          </w:tcPr>
          <w:p w14:paraId="000AA92C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教学素材来源</w:t>
            </w:r>
          </w:p>
          <w:p w14:paraId="3408BA94" w14:textId="77777777" w:rsidR="001D48EB" w:rsidRDefault="001D48EB" w:rsidP="00170EBB">
            <w:pPr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（教材名称及单元）</w:t>
            </w:r>
          </w:p>
        </w:tc>
        <w:tc>
          <w:tcPr>
            <w:tcW w:w="5937" w:type="dxa"/>
            <w:gridSpan w:val="3"/>
          </w:tcPr>
          <w:p w14:paraId="4DEA7F15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  <w:p w14:paraId="381A1C66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</w:tc>
      </w:tr>
      <w:tr w:rsidR="001D48EB" w14:paraId="4BF796A2" w14:textId="77777777" w:rsidTr="00170EBB">
        <w:trPr>
          <w:trHeight w:val="2797"/>
        </w:trPr>
        <w:tc>
          <w:tcPr>
            <w:tcW w:w="3263" w:type="dxa"/>
            <w:vAlign w:val="center"/>
          </w:tcPr>
          <w:p w14:paraId="590CB3F3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所在单位意见</w:t>
            </w:r>
          </w:p>
          <w:p w14:paraId="57604785" w14:textId="77777777" w:rsidR="001D48EB" w:rsidRDefault="001D48EB" w:rsidP="00170EBB">
            <w:pPr>
              <w:spacing w:line="360" w:lineRule="auto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（中职组盖学校章，高职组盖教务处章，大学英语及英语专业盖外语院系或教务处章）</w:t>
            </w:r>
          </w:p>
        </w:tc>
        <w:tc>
          <w:tcPr>
            <w:tcW w:w="5937" w:type="dxa"/>
            <w:gridSpan w:val="3"/>
          </w:tcPr>
          <w:p w14:paraId="23A495C8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</w:t>
            </w:r>
          </w:p>
          <w:p w14:paraId="7C12D2AC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      </w:t>
            </w:r>
          </w:p>
          <w:p w14:paraId="79291973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       </w:t>
            </w:r>
          </w:p>
          <w:p w14:paraId="38C2527B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</w:p>
          <w:p w14:paraId="11E2FC59" w14:textId="77777777" w:rsidR="001D48EB" w:rsidRDefault="001D48EB" w:rsidP="00170EBB">
            <w:pPr>
              <w:spacing w:line="360" w:lineRule="auto"/>
              <w:ind w:firstLineChars="200" w:firstLine="640"/>
              <w:jc w:val="left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        </w:t>
            </w:r>
          </w:p>
        </w:tc>
      </w:tr>
    </w:tbl>
    <w:p w14:paraId="745A9672" w14:textId="77777777" w:rsidR="001D48EB" w:rsidRDefault="001D48EB" w:rsidP="001D48EB">
      <w:pPr>
        <w:spacing w:line="440" w:lineRule="exact"/>
        <w:jc w:val="left"/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  <w:shd w:val="clear" w:color="auto" w:fill="FFFFFF"/>
        </w:rPr>
      </w:pPr>
    </w:p>
    <w:p w14:paraId="524A8C33" w14:textId="77777777" w:rsidR="001D48EB" w:rsidRDefault="001D48EB" w:rsidP="001D48EB"/>
    <w:p w14:paraId="10F152E0" w14:textId="77777777" w:rsidR="001D48EB" w:rsidRDefault="001D48EB" w:rsidP="001D48EB">
      <w:pPr>
        <w:widowControl/>
        <w:snapToGrid w:val="0"/>
        <w:spacing w:line="360" w:lineRule="auto"/>
        <w:rPr>
          <w:rFonts w:ascii="方正仿宋_GB2312" w:eastAsia="方正仿宋_GB2312" w:hAnsi="方正仿宋_GB2312" w:cs="方正仿宋_GB2312" w:hint="eastAsia"/>
          <w:b/>
          <w:bCs/>
          <w:sz w:val="32"/>
          <w:szCs w:val="32"/>
        </w:rPr>
      </w:pPr>
    </w:p>
    <w:p w14:paraId="7B4668D0" w14:textId="77777777" w:rsidR="001D48EB" w:rsidRPr="001D48EB" w:rsidRDefault="001D48EB"/>
    <w:sectPr w:rsidR="001D48EB" w:rsidRPr="001D48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2312">
    <w:altName w:val="微软雅黑"/>
    <w:charset w:val="86"/>
    <w:family w:val="auto"/>
    <w:pitch w:val="default"/>
    <w:sig w:usb0="A0002ABF" w:usb1="184F6CFA" w:usb2="00000012" w:usb3="00000000" w:csb0="0004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EB"/>
    <w:rsid w:val="001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5AD9"/>
  <w15:chartTrackingRefBased/>
  <w15:docId w15:val="{BB919BF7-2410-B046-9E67-DFD4B629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8EB"/>
    <w:pPr>
      <w:widowControl w:val="0"/>
      <w:jc w:val="both"/>
    </w:pPr>
    <w:rPr>
      <w:rFonts w:ascii="Times New Roman" w:eastAsia="宋体" w:hAnsi="Times New Roman" w:cs="Times New Roman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1</cp:revision>
  <dcterms:created xsi:type="dcterms:W3CDTF">2023-05-29T08:19:00Z</dcterms:created>
  <dcterms:modified xsi:type="dcterms:W3CDTF">2023-05-29T08:20:00Z</dcterms:modified>
</cp:coreProperties>
</file>