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8440">
      <w:pPr>
        <w:spacing w:before="184" w:line="216" w:lineRule="auto"/>
        <w:jc w:val="center"/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</w:pPr>
    </w:p>
    <w:p w14:paraId="033610AE">
      <w:pPr>
        <w:spacing w:before="184" w:line="216" w:lineRule="auto"/>
        <w:jc w:val="center"/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</w:pPr>
      <w:bookmarkStart w:id="0" w:name="_GoBack"/>
      <w:r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4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  <w:t>年四川省外语课程思政教学比赛</w:t>
      </w:r>
    </w:p>
    <w:p w14:paraId="0F519C08">
      <w:pPr>
        <w:spacing w:before="184" w:line="216" w:lineRule="auto"/>
        <w:jc w:val="center"/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  <w:t>教学方案设计表</w:t>
      </w:r>
    </w:p>
    <w:bookmarkEnd w:id="0"/>
    <w:p w14:paraId="3903476C">
      <w:pPr>
        <w:spacing w:before="184" w:line="216" w:lineRule="auto"/>
        <w:jc w:val="center"/>
        <w:rPr>
          <w:rFonts w:ascii="Times New Roman" w:hAnsi="Times New Roman" w:eastAsia="方正小标宋简体" w:cs="Times New Roman"/>
          <w:spacing w:val="4"/>
          <w:sz w:val="36"/>
          <w:szCs w:val="36"/>
          <w:lang w:eastAsia="zh-CN"/>
        </w:rPr>
      </w:pPr>
    </w:p>
    <w:p w14:paraId="134320DF">
      <w:pPr>
        <w:spacing w:line="58" w:lineRule="auto"/>
        <w:rPr>
          <w:rFonts w:ascii="Times New Roman" w:hAnsi="Times New Roman" w:cs="Times New Roman"/>
          <w:sz w:val="2"/>
        </w:rPr>
      </w:pPr>
    </w:p>
    <w:tbl>
      <w:tblPr>
        <w:tblStyle w:val="6"/>
        <w:tblW w:w="976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4326"/>
        <w:gridCol w:w="1439"/>
        <w:gridCol w:w="1725"/>
      </w:tblGrid>
      <w:tr w14:paraId="6556F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271" w:type="dxa"/>
            <w:vAlign w:val="center"/>
          </w:tcPr>
          <w:p w14:paraId="2F2E3ED1">
            <w:pPr>
              <w:spacing w:before="74" w:line="230" w:lineRule="auto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  <w:t>课程名称</w:t>
            </w:r>
          </w:p>
        </w:tc>
        <w:tc>
          <w:tcPr>
            <w:tcW w:w="4326" w:type="dxa"/>
            <w:vAlign w:val="center"/>
          </w:tcPr>
          <w:p w14:paraId="2F7FD99A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D62CF19">
            <w:pPr>
              <w:spacing w:before="217" w:line="218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  <w:t>学  时</w:t>
            </w:r>
          </w:p>
        </w:tc>
        <w:tc>
          <w:tcPr>
            <w:tcW w:w="1725" w:type="dxa"/>
            <w:vAlign w:val="center"/>
          </w:tcPr>
          <w:p w14:paraId="5FB6D211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818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2271" w:type="dxa"/>
            <w:vAlign w:val="center"/>
          </w:tcPr>
          <w:p w14:paraId="59123B43">
            <w:pPr>
              <w:spacing w:before="98" w:line="218" w:lineRule="auto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  <w:t>活动组别</w:t>
            </w:r>
          </w:p>
        </w:tc>
        <w:tc>
          <w:tcPr>
            <w:tcW w:w="7490" w:type="dxa"/>
            <w:gridSpan w:val="3"/>
            <w:vAlign w:val="center"/>
          </w:tcPr>
          <w:p w14:paraId="4600FC80">
            <w:pPr>
              <w:spacing w:before="179"/>
              <w:ind w:firstLine="436" w:firstLineChars="200"/>
              <w:jc w:val="both"/>
              <w:rPr>
                <w:rFonts w:ascii="Times New Roman" w:hAnsi="Times New Roman" w:eastAsia="仿宋" w:cs="Times New Roman"/>
                <w:spacing w:val="-11"/>
                <w:position w:val="17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Wingdings" w:cs="Times New Roman"/>
                <w:spacing w:val="-11"/>
                <w:position w:val="17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pacing w:val="-11"/>
                <w:position w:val="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position w:val="17"/>
                <w:sz w:val="24"/>
                <w:szCs w:val="24"/>
                <w:lang w:eastAsia="zh-CN"/>
              </w:rPr>
              <w:t>A.</w:t>
            </w:r>
            <w:r>
              <w:rPr>
                <w:rFonts w:ascii="Times New Roman" w:hAnsi="Times New Roman" w:eastAsia="仿宋" w:cs="Times New Roman"/>
                <w:spacing w:val="-11"/>
                <w:position w:val="17"/>
                <w:sz w:val="24"/>
                <w:szCs w:val="24"/>
                <w:lang w:eastAsia="zh-CN"/>
              </w:rPr>
              <w:t xml:space="preserve">大学英语            </w:t>
            </w:r>
            <w:r>
              <w:rPr>
                <w:rFonts w:ascii="Times New Roman" w:hAnsi="Times New Roman" w:eastAsia="Wingdings" w:cs="Times New Roman"/>
                <w:spacing w:val="-11"/>
                <w:position w:val="17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pacing w:val="-11"/>
                <w:position w:val="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Wingdings" w:cs="Times New Roman"/>
                <w:spacing w:val="-11"/>
                <w:position w:val="17"/>
                <w:sz w:val="24"/>
                <w:szCs w:val="24"/>
                <w:lang w:eastAsia="zh-CN"/>
              </w:rPr>
              <w:t>C.</w:t>
            </w:r>
            <w:r>
              <w:rPr>
                <w:rFonts w:ascii="Times New Roman" w:hAnsi="Times New Roman" w:eastAsia="仿宋" w:cs="Times New Roman"/>
                <w:spacing w:val="-11"/>
                <w:position w:val="17"/>
                <w:sz w:val="24"/>
                <w:szCs w:val="24"/>
                <w:lang w:eastAsia="zh-CN"/>
              </w:rPr>
              <w:t>高职英语</w:t>
            </w:r>
          </w:p>
          <w:p w14:paraId="43F377A3">
            <w:pPr>
              <w:spacing w:before="179"/>
              <w:ind w:firstLine="436" w:firstLineChars="200"/>
              <w:jc w:val="both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Wingdings" w:cs="Times New Roman"/>
                <w:spacing w:val="-11"/>
                <w:position w:val="17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pacing w:val="-11"/>
                <w:position w:val="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Wingdings" w:cs="Times New Roman"/>
                <w:spacing w:val="-11"/>
                <w:position w:val="17"/>
                <w:sz w:val="24"/>
                <w:szCs w:val="24"/>
                <w:lang w:eastAsia="zh-CN"/>
              </w:rPr>
              <w:t>B.</w:t>
            </w:r>
            <w:r>
              <w:rPr>
                <w:rFonts w:ascii="Times New Roman" w:hAnsi="Times New Roman" w:eastAsia="仿宋" w:cs="Times New Roman"/>
                <w:spacing w:val="-11"/>
                <w:position w:val="17"/>
                <w:sz w:val="24"/>
                <w:szCs w:val="24"/>
                <w:lang w:eastAsia="zh-CN"/>
              </w:rPr>
              <w:t>英语类专业</w:t>
            </w:r>
            <w:r>
              <w:rPr>
                <w:rFonts w:ascii="Times New Roman" w:hAnsi="Times New Roman" w:eastAsia="宋体" w:cs="Times New Roman"/>
                <w:spacing w:val="-11"/>
                <w:position w:val="17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ascii="Times New Roman" w:hAnsi="Times New Roman" w:eastAsia="Wingdings" w:cs="Times New Roman"/>
                <w:spacing w:val="-11"/>
                <w:position w:val="17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pacing w:val="-11"/>
                <w:position w:val="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Wingdings" w:cs="Times New Roman"/>
                <w:spacing w:val="-11"/>
                <w:position w:val="17"/>
                <w:sz w:val="24"/>
                <w:szCs w:val="24"/>
                <w:lang w:eastAsia="zh-CN"/>
              </w:rPr>
              <w:t>D.</w:t>
            </w:r>
            <w:r>
              <w:rPr>
                <w:rFonts w:ascii="Times New Roman" w:hAnsi="Times New Roman" w:eastAsia="仿宋" w:cs="Times New Roman"/>
                <w:spacing w:val="-11"/>
                <w:position w:val="17"/>
                <w:sz w:val="24"/>
                <w:szCs w:val="24"/>
                <w:lang w:eastAsia="zh-CN"/>
              </w:rPr>
              <w:t>中职英语（请在组别框内勾选）</w:t>
            </w:r>
          </w:p>
        </w:tc>
      </w:tr>
      <w:tr w14:paraId="6FFF1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  <w:jc w:val="center"/>
        </w:trPr>
        <w:tc>
          <w:tcPr>
            <w:tcW w:w="2271" w:type="dxa"/>
            <w:vAlign w:val="center"/>
          </w:tcPr>
          <w:p w14:paraId="0C931383">
            <w:pPr>
              <w:spacing w:before="98" w:line="217" w:lineRule="auto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  <w:t>教学内容</w:t>
            </w:r>
          </w:p>
        </w:tc>
        <w:tc>
          <w:tcPr>
            <w:tcW w:w="7490" w:type="dxa"/>
            <w:gridSpan w:val="3"/>
            <w:vAlign w:val="center"/>
          </w:tcPr>
          <w:p w14:paraId="10655857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414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  <w:jc w:val="center"/>
        </w:trPr>
        <w:tc>
          <w:tcPr>
            <w:tcW w:w="2271" w:type="dxa"/>
            <w:vAlign w:val="center"/>
          </w:tcPr>
          <w:p w14:paraId="2A3C94E4">
            <w:pPr>
              <w:spacing w:before="97" w:line="217" w:lineRule="auto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7"/>
                <w:sz w:val="24"/>
                <w:szCs w:val="24"/>
                <w:lang w:eastAsia="zh-CN"/>
              </w:rPr>
              <w:t>教学目标</w:t>
            </w:r>
          </w:p>
          <w:p w14:paraId="65C7486D">
            <w:pPr>
              <w:spacing w:before="8" w:line="263" w:lineRule="auto"/>
              <w:ind w:left="73" w:right="106" w:firstLine="43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pacing w:val="7"/>
                <w:sz w:val="24"/>
                <w:szCs w:val="24"/>
                <w:lang w:eastAsia="zh-CN"/>
              </w:rPr>
              <w:t>（说明：需涵盖“ 课程思政”的教学目标</w:t>
            </w:r>
            <w:r>
              <w:rPr>
                <w:rFonts w:hint="eastAsia" w:ascii="Times New Roman" w:hAnsi="Times New Roman" w:eastAsia="楷体_GB2312" w:cs="Times New Roman"/>
                <w:spacing w:val="7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楷体_GB2312" w:cs="Times New Roman"/>
                <w:spacing w:val="7"/>
                <w:sz w:val="24"/>
                <w:szCs w:val="24"/>
                <w:lang w:eastAsia="zh-CN"/>
              </w:rPr>
              <w:t>即教学单元的育人目标</w:t>
            </w:r>
            <w:r>
              <w:rPr>
                <w:rFonts w:hint="eastAsia" w:ascii="Times New Roman" w:hAnsi="Times New Roman" w:eastAsia="楷体_GB2312" w:cs="Times New Roman"/>
                <w:spacing w:val="7"/>
                <w:sz w:val="24"/>
                <w:szCs w:val="24"/>
                <w:lang w:eastAsia="zh-CN"/>
              </w:rPr>
              <w:t>。</w:t>
            </w:r>
            <w:r>
              <w:rPr>
                <w:rFonts w:ascii="Times New Roman" w:hAnsi="Times New Roman" w:eastAsia="楷体_GB2312" w:cs="Times New Roman"/>
                <w:spacing w:val="7"/>
                <w:sz w:val="24"/>
                <w:szCs w:val="24"/>
              </w:rPr>
              <w:t>）</w:t>
            </w:r>
          </w:p>
        </w:tc>
        <w:tc>
          <w:tcPr>
            <w:tcW w:w="7490" w:type="dxa"/>
            <w:gridSpan w:val="3"/>
            <w:vAlign w:val="center"/>
          </w:tcPr>
          <w:p w14:paraId="1C145DB6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09D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  <w:jc w:val="center"/>
        </w:trPr>
        <w:tc>
          <w:tcPr>
            <w:tcW w:w="2271" w:type="dxa"/>
            <w:vAlign w:val="center"/>
          </w:tcPr>
          <w:p w14:paraId="0F12B5AB">
            <w:pPr>
              <w:spacing w:before="97" w:line="219" w:lineRule="auto"/>
              <w:ind w:right="130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7"/>
                <w:sz w:val="24"/>
                <w:szCs w:val="24"/>
                <w:lang w:eastAsia="zh-CN"/>
              </w:rPr>
              <w:t>“课程思政”</w:t>
            </w:r>
          </w:p>
          <w:p w14:paraId="0A28BD57">
            <w:pPr>
              <w:spacing w:before="97" w:line="219" w:lineRule="auto"/>
              <w:ind w:left="604" w:right="130" w:hanging="531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7"/>
                <w:sz w:val="24"/>
                <w:szCs w:val="24"/>
                <w:lang w:eastAsia="zh-CN"/>
              </w:rPr>
              <w:t>教育内容</w:t>
            </w:r>
          </w:p>
        </w:tc>
        <w:tc>
          <w:tcPr>
            <w:tcW w:w="7490" w:type="dxa"/>
            <w:gridSpan w:val="3"/>
            <w:vAlign w:val="center"/>
          </w:tcPr>
          <w:p w14:paraId="28B4D164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D8A1720">
      <w:pPr>
        <w:jc w:val="center"/>
        <w:rPr>
          <w:rFonts w:ascii="Times New Roman" w:hAnsi="Times New Roman" w:cs="Times New Roman"/>
          <w:lang w:eastAsia="zh-CN"/>
        </w:rPr>
        <w:sectPr>
          <w:footerReference r:id="rId3" w:type="default"/>
          <w:pgSz w:w="11906" w:h="16838"/>
          <w:pgMar w:top="1431" w:right="1183" w:bottom="1710" w:left="869" w:header="0" w:footer="1432" w:gutter="0"/>
          <w:cols w:space="720" w:num="1"/>
        </w:sectPr>
      </w:pPr>
    </w:p>
    <w:p w14:paraId="165A3BDE">
      <w:pPr>
        <w:spacing w:before="91"/>
        <w:jc w:val="both"/>
        <w:rPr>
          <w:rFonts w:ascii="Times New Roman" w:hAnsi="Times New Roman" w:cs="Times New Roman"/>
          <w:lang w:eastAsia="zh-CN"/>
        </w:rPr>
      </w:pPr>
    </w:p>
    <w:tbl>
      <w:tblPr>
        <w:tblStyle w:val="6"/>
        <w:tblW w:w="965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7089"/>
      </w:tblGrid>
      <w:tr w14:paraId="10489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2562" w:type="dxa"/>
            <w:vAlign w:val="center"/>
          </w:tcPr>
          <w:p w14:paraId="70A5882E">
            <w:pPr>
              <w:pStyle w:val="7"/>
              <w:spacing w:line="243" w:lineRule="auto"/>
              <w:jc w:val="center"/>
              <w:rPr>
                <w:rFonts w:hint="default" w:ascii="Times New Roman" w:hAnsi="Times New Roman" w:eastAsia="楷体_GB2312" w:cs="Times New Roman"/>
                <w:spacing w:val="7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4"/>
                <w:szCs w:val="24"/>
                <w:lang w:val="en-US" w:eastAsia="zh-CN"/>
              </w:rPr>
              <w:t>教学设计主要思路</w:t>
            </w:r>
          </w:p>
        </w:tc>
        <w:tc>
          <w:tcPr>
            <w:tcW w:w="7089" w:type="dxa"/>
          </w:tcPr>
          <w:p w14:paraId="3C28CEEB">
            <w:pPr>
              <w:pStyle w:val="7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896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16" w:hRule="atLeast"/>
          <w:jc w:val="center"/>
        </w:trPr>
        <w:tc>
          <w:tcPr>
            <w:tcW w:w="2562" w:type="dxa"/>
            <w:vAlign w:val="center"/>
          </w:tcPr>
          <w:p w14:paraId="786EB278">
            <w:pPr>
              <w:pStyle w:val="7"/>
              <w:spacing w:line="243" w:lineRule="auto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7"/>
                <w:sz w:val="24"/>
                <w:szCs w:val="24"/>
                <w:lang w:eastAsia="zh-CN"/>
              </w:rPr>
              <w:t>教学方法与举措</w:t>
            </w:r>
          </w:p>
          <w:p w14:paraId="0EB4D199">
            <w:pPr>
              <w:pStyle w:val="7"/>
              <w:spacing w:line="243" w:lineRule="auto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pacing w:val="7"/>
                <w:sz w:val="22"/>
                <w:szCs w:val="22"/>
                <w:lang w:eastAsia="zh-CN"/>
              </w:rPr>
              <w:t>（</w:t>
            </w:r>
            <w:r>
              <w:rPr>
                <w:rFonts w:ascii="Times New Roman" w:hAnsi="Times New Roman" w:eastAsia="楷体_GB2312" w:cs="Times New Roman"/>
                <w:spacing w:val="7"/>
                <w:sz w:val="24"/>
                <w:szCs w:val="24"/>
                <w:lang w:eastAsia="zh-CN"/>
              </w:rPr>
              <w:t>说明：需涵盖达到 “课程思政”教学目标和完成其教育内容要求所采取的教学方法与具体举措。</w:t>
            </w:r>
            <w:r>
              <w:rPr>
                <w:rFonts w:ascii="Times New Roman" w:hAnsi="Times New Roman" w:eastAsia="楷体_GB2312" w:cs="Times New Roman"/>
                <w:spacing w:val="7"/>
                <w:sz w:val="22"/>
                <w:szCs w:val="22"/>
              </w:rPr>
              <w:t>）</w:t>
            </w:r>
          </w:p>
        </w:tc>
        <w:tc>
          <w:tcPr>
            <w:tcW w:w="7089" w:type="dxa"/>
          </w:tcPr>
          <w:p w14:paraId="37C21AD3">
            <w:pPr>
              <w:pStyle w:val="7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F7EB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  <w:jc w:val="center"/>
        </w:trPr>
        <w:tc>
          <w:tcPr>
            <w:tcW w:w="2562" w:type="dxa"/>
            <w:vAlign w:val="center"/>
          </w:tcPr>
          <w:p w14:paraId="21213BAF">
            <w:pPr>
              <w:pStyle w:val="7"/>
              <w:spacing w:line="243" w:lineRule="auto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7"/>
                <w:sz w:val="24"/>
                <w:szCs w:val="24"/>
                <w:lang w:eastAsia="zh-CN"/>
              </w:rPr>
              <w:t>教学实施过程</w:t>
            </w:r>
          </w:p>
          <w:p w14:paraId="115BE58A">
            <w:pPr>
              <w:pStyle w:val="7"/>
              <w:spacing w:line="243" w:lineRule="auto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pacing w:val="7"/>
                <w:sz w:val="24"/>
                <w:szCs w:val="24"/>
                <w:lang w:eastAsia="zh-CN"/>
              </w:rPr>
              <w:t>（说明：需有详细的步骤说明如何在每个环节落实其教学设计。</w:t>
            </w:r>
            <w:r>
              <w:rPr>
                <w:rFonts w:ascii="Times New Roman" w:hAnsi="Times New Roman" w:eastAsia="楷体_GB2312" w:cs="Times New Roman"/>
                <w:spacing w:val="7"/>
                <w:sz w:val="24"/>
                <w:szCs w:val="24"/>
              </w:rPr>
              <w:t>）</w:t>
            </w:r>
          </w:p>
        </w:tc>
        <w:tc>
          <w:tcPr>
            <w:tcW w:w="7089" w:type="dxa"/>
          </w:tcPr>
          <w:p w14:paraId="512045A9">
            <w:pPr>
              <w:pStyle w:val="7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CEB5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  <w:jc w:val="center"/>
        </w:trPr>
        <w:tc>
          <w:tcPr>
            <w:tcW w:w="2562" w:type="dxa"/>
            <w:vAlign w:val="center"/>
          </w:tcPr>
          <w:p w14:paraId="29FE2DA8">
            <w:pPr>
              <w:pStyle w:val="7"/>
              <w:spacing w:line="243" w:lineRule="auto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  <w:t>教学反思</w:t>
            </w:r>
          </w:p>
          <w:p w14:paraId="41F43B6C">
            <w:pPr>
              <w:pStyle w:val="7"/>
              <w:spacing w:line="243" w:lineRule="auto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pacing w:val="7"/>
                <w:sz w:val="24"/>
                <w:szCs w:val="24"/>
                <w:lang w:eastAsia="zh-CN"/>
              </w:rPr>
              <w:t>（说明：需涵盖教学方案的创新点。）</w:t>
            </w:r>
          </w:p>
        </w:tc>
        <w:tc>
          <w:tcPr>
            <w:tcW w:w="7089" w:type="dxa"/>
          </w:tcPr>
          <w:p w14:paraId="23F750BD">
            <w:pPr>
              <w:pStyle w:val="7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A8A0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jc w:val="center"/>
        </w:trPr>
        <w:tc>
          <w:tcPr>
            <w:tcW w:w="2562" w:type="dxa"/>
            <w:vAlign w:val="center"/>
          </w:tcPr>
          <w:p w14:paraId="687033FC">
            <w:pPr>
              <w:pStyle w:val="7"/>
              <w:spacing w:line="243" w:lineRule="auto"/>
              <w:jc w:val="center"/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7"/>
                <w:sz w:val="24"/>
                <w:szCs w:val="24"/>
              </w:rPr>
              <w:t>使用到的教学资源</w:t>
            </w:r>
          </w:p>
        </w:tc>
        <w:tc>
          <w:tcPr>
            <w:tcW w:w="7089" w:type="dxa"/>
          </w:tcPr>
          <w:p w14:paraId="7117CC75">
            <w:pPr>
              <w:pStyle w:val="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DE2178">
      <w:pPr>
        <w:pStyle w:val="2"/>
        <w:ind w:left="0" w:leftChars="0" w:firstLine="0" w:firstLineChars="0"/>
      </w:pPr>
      <w:r>
        <w:rPr>
          <w:rFonts w:hint="eastAsia" w:ascii="Times New Roman" w:hAnsi="Times New Roman" w:eastAsia="楷体_GB2312" w:cs="Times New Roman"/>
        </w:rPr>
        <w:t>注：用</w:t>
      </w:r>
      <w:r>
        <w:rPr>
          <w:rFonts w:hint="eastAsia" w:ascii="Times New Roman" w:hAnsi="Times New Roman" w:eastAsia="楷体_GB2312" w:cs="Times New Roman"/>
          <w:lang w:val="en-US" w:eastAsia="zh-CN"/>
        </w:rPr>
        <w:t>中文撰写</w:t>
      </w:r>
      <w:r>
        <w:rPr>
          <w:rFonts w:hint="eastAsia" w:ascii="Times New Roman" w:hAnsi="Times New Roman" w:eastAsia="楷体_GB2312" w:cs="Times New Roman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35E58">
    <w:pPr>
      <w:spacing w:before="1" w:line="176" w:lineRule="auto"/>
      <w:ind w:left="821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4F223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4F223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1AA72"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C15C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C15C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59B9"/>
    <w:rsid w:val="2F3139F9"/>
    <w:rsid w:val="500F59B9"/>
    <w:rsid w:val="58D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580" w:lineRule="exact"/>
      <w:ind w:firstLine="640" w:firstLineChars="200"/>
      <w:jc w:val="both"/>
    </w:pPr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2025-05-07T04:43:00Z</dcterms:created>
  <dc:creator>Ushio</dc:creator>
  <cp:lastModifiedBy>Ushio</cp:lastModifiedBy>
  <dcterms:modified xsi:type="dcterms:W3CDTF">2025-05-07T04:49:37Z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323775699351486788E49457D86509BB_13</vt:lpwstr>
  </property>
  <property fmtid="{D5CDD505-2E9C-101B-9397-08002B2CF9AE}" pid="4" name="KSOTemplateDocerSaveRecord">
    <vt:lpwstr>eyJoZGlkIjoiYzIxYjgzOGNlZDQ1Yjk3Nzg1MzliNmNjNmUzZTZmMDciLCJ1c2VySWQiOiIzMDYwMzMxMDMifQ==</vt:lpwstr>
  </property>
</Properties>
</file>